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5AC8" w14:textId="77777777" w:rsidR="00654FC3" w:rsidRDefault="00654FC3" w:rsidP="00654F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0828B4" wp14:editId="4F0E59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267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Gasser Dental Corporation</w:t>
      </w:r>
    </w:p>
    <w:p w14:paraId="511B9F65" w14:textId="77777777" w:rsidR="00654FC3" w:rsidRDefault="00654FC3" w:rsidP="00654F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17220 N. Boswell Blvd Suite 200</w:t>
      </w:r>
    </w:p>
    <w:p w14:paraId="2BBEBF62" w14:textId="77777777" w:rsidR="00654FC3" w:rsidRDefault="00654FC3" w:rsidP="00654F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 City, AZ 85373</w:t>
      </w:r>
    </w:p>
    <w:p w14:paraId="4FC0D656" w14:textId="77777777" w:rsidR="00654FC3" w:rsidRDefault="00654FC3" w:rsidP="00654F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623-972-8217</w:t>
      </w:r>
    </w:p>
    <w:p w14:paraId="33EB82E0" w14:textId="77777777" w:rsidR="00654FC3" w:rsidRDefault="00DF373D" w:rsidP="00654F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="00654FC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www.DrGasser.com</w:t>
        </w:r>
      </w:hyperlink>
    </w:p>
    <w:p w14:paraId="7DDCB5FD" w14:textId="7377791B" w:rsidR="000742F6" w:rsidRPr="008E3710" w:rsidRDefault="00C34820" w:rsidP="008E3710">
      <w:pPr>
        <w:spacing w:line="240" w:lineRule="auto"/>
        <w:jc w:val="right"/>
        <w:rPr>
          <w:b/>
          <w:sz w:val="28"/>
          <w:szCs w:val="28"/>
        </w:rPr>
      </w:pPr>
      <w:hyperlink r:id="rId9" w:history="1">
        <w:r w:rsidRPr="00F142A3">
          <w:rPr>
            <w:rStyle w:val="Hyperlink"/>
            <w:b/>
            <w:sz w:val="28"/>
            <w:szCs w:val="28"/>
          </w:rPr>
          <w:t>jlittle@drgasser.com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D4E3EAF" w14:textId="77777777" w:rsidR="00B970E2" w:rsidRDefault="00B970E2">
      <w:pPr>
        <w:rPr>
          <w:rFonts w:ascii="Cambria" w:hAnsi="Cambria"/>
          <w:sz w:val="24"/>
          <w:szCs w:val="24"/>
        </w:rPr>
      </w:pPr>
    </w:p>
    <w:p w14:paraId="58939C2A" w14:textId="0E2DE6CF" w:rsidR="0009770A" w:rsidRDefault="000977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Dear </w:t>
      </w:r>
      <w:r w:rsidRPr="00452A92">
        <w:rPr>
          <w:rFonts w:ascii="Cambria" w:hAnsi="Cambria"/>
          <w:sz w:val="24"/>
          <w:szCs w:val="24"/>
        </w:rPr>
        <w:t>New Patient</w:t>
      </w:r>
      <w:r>
        <w:rPr>
          <w:rFonts w:ascii="Cambria" w:hAnsi="Cambria"/>
          <w:sz w:val="24"/>
          <w:szCs w:val="24"/>
        </w:rPr>
        <w:t>,</w:t>
      </w:r>
    </w:p>
    <w:p w14:paraId="586D55EC" w14:textId="43827777" w:rsidR="00991563" w:rsidRDefault="009C4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Welcome</w:t>
      </w:r>
      <w:r w:rsidR="0009770A">
        <w:rPr>
          <w:rFonts w:ascii="Cambria" w:hAnsi="Cambria"/>
          <w:sz w:val="24"/>
          <w:szCs w:val="24"/>
        </w:rPr>
        <w:t xml:space="preserve"> to the Gass</w:t>
      </w:r>
      <w:r>
        <w:rPr>
          <w:rFonts w:ascii="Cambria" w:hAnsi="Cambria"/>
          <w:sz w:val="24"/>
          <w:szCs w:val="24"/>
        </w:rPr>
        <w:t>er Dental f</w:t>
      </w:r>
      <w:r w:rsidR="0009770A">
        <w:rPr>
          <w:rFonts w:ascii="Cambria" w:hAnsi="Cambria"/>
          <w:sz w:val="24"/>
          <w:szCs w:val="24"/>
        </w:rPr>
        <w:t xml:space="preserve">amily.  </w:t>
      </w:r>
      <w:r w:rsidR="00730175">
        <w:rPr>
          <w:rFonts w:ascii="Cambria" w:hAnsi="Cambria"/>
          <w:sz w:val="24"/>
          <w:szCs w:val="24"/>
        </w:rPr>
        <w:t xml:space="preserve">We look forward to serving you.  </w:t>
      </w:r>
      <w:r>
        <w:rPr>
          <w:rFonts w:ascii="Cambria" w:hAnsi="Cambria"/>
          <w:sz w:val="24"/>
          <w:szCs w:val="24"/>
        </w:rPr>
        <w:t>Here are a few things you need to know upon your arriv</w:t>
      </w:r>
      <w:r w:rsidR="00991563">
        <w:rPr>
          <w:rFonts w:ascii="Cambria" w:hAnsi="Cambria"/>
          <w:sz w:val="24"/>
          <w:szCs w:val="24"/>
        </w:rPr>
        <w:t xml:space="preserve">al for your first appointment.  </w:t>
      </w:r>
    </w:p>
    <w:p w14:paraId="5F4DBE80" w14:textId="77777777" w:rsidR="00B970E2" w:rsidRDefault="00B970E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B4A309" wp14:editId="1C063EE2">
            <wp:simplePos x="0" y="0"/>
            <wp:positionH relativeFrom="column">
              <wp:posOffset>4219575</wp:posOffset>
            </wp:positionH>
            <wp:positionV relativeFrom="paragraph">
              <wp:posOffset>170180</wp:posOffset>
            </wp:positionV>
            <wp:extent cx="2146300" cy="3098800"/>
            <wp:effectExtent l="0" t="0" r="12700" b="0"/>
            <wp:wrapTight wrapText="bothSides">
              <wp:wrapPolygon edited="0">
                <wp:start x="0" y="0"/>
                <wp:lineTo x="0" y="21423"/>
                <wp:lineTo x="21472" y="21423"/>
                <wp:lineTo x="21472" y="0"/>
                <wp:lineTo x="0" y="0"/>
              </wp:wrapPolygon>
            </wp:wrapTight>
            <wp:docPr id="2" name="Picture 2" descr="Macintosh HD:Users:aliciaglasser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glasser:Desktop: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7A66E" w14:textId="44920CFE" w:rsidR="00C523DC" w:rsidRPr="00C523DC" w:rsidRDefault="00C523DC">
      <w:pPr>
        <w:rPr>
          <w:rFonts w:ascii="Cambria" w:hAnsi="Cambria"/>
          <w:b/>
          <w:sz w:val="24"/>
          <w:szCs w:val="24"/>
        </w:rPr>
      </w:pPr>
      <w:r w:rsidRPr="00C523DC">
        <w:rPr>
          <w:rFonts w:ascii="Cambria" w:hAnsi="Cambria"/>
          <w:b/>
          <w:sz w:val="24"/>
          <w:szCs w:val="24"/>
        </w:rPr>
        <w:t>Directions:</w:t>
      </w:r>
    </w:p>
    <w:p w14:paraId="439990EF" w14:textId="43B33C9B" w:rsidR="00AA0AFC" w:rsidRDefault="00991563" w:rsidP="00ED20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Our office is located in the Bell Plaza Professional Building </w:t>
      </w:r>
      <w:r w:rsidR="00F00C0E">
        <w:rPr>
          <w:rFonts w:ascii="Cambria" w:hAnsi="Cambria"/>
          <w:sz w:val="24"/>
          <w:szCs w:val="24"/>
        </w:rPr>
        <w:t xml:space="preserve">SOUTH </w:t>
      </w:r>
      <w:r>
        <w:rPr>
          <w:rFonts w:ascii="Cambria" w:hAnsi="Cambria"/>
          <w:sz w:val="24"/>
          <w:szCs w:val="24"/>
        </w:rPr>
        <w:t xml:space="preserve">on the second level in Suite 200.  </w:t>
      </w:r>
      <w:r w:rsidR="00AA0AFC">
        <w:rPr>
          <w:rFonts w:ascii="Cambria" w:hAnsi="Cambria"/>
          <w:sz w:val="24"/>
          <w:szCs w:val="24"/>
        </w:rPr>
        <w:t xml:space="preserve">Provided </w:t>
      </w:r>
      <w:r w:rsidR="00D56367">
        <w:rPr>
          <w:rFonts w:ascii="Cambria" w:hAnsi="Cambria"/>
          <w:sz w:val="24"/>
          <w:szCs w:val="24"/>
        </w:rPr>
        <w:t>to the right</w:t>
      </w:r>
      <w:r w:rsidR="00AA0AFC">
        <w:rPr>
          <w:rFonts w:ascii="Cambria" w:hAnsi="Cambria"/>
          <w:sz w:val="24"/>
          <w:szCs w:val="24"/>
        </w:rPr>
        <w:t xml:space="preserve"> is a picture </w:t>
      </w:r>
      <w:r w:rsidR="007A1E78">
        <w:rPr>
          <w:rFonts w:ascii="Cambria" w:hAnsi="Cambria"/>
          <w:sz w:val="24"/>
          <w:szCs w:val="24"/>
        </w:rPr>
        <w:t>of the sign identifying our buil</w:t>
      </w:r>
      <w:r w:rsidR="00AA0AFC">
        <w:rPr>
          <w:rFonts w:ascii="Cambria" w:hAnsi="Cambria"/>
          <w:sz w:val="24"/>
          <w:szCs w:val="24"/>
        </w:rPr>
        <w:t>ding.</w:t>
      </w:r>
    </w:p>
    <w:p w14:paraId="793D7AC6" w14:textId="4367B822" w:rsidR="00F10423" w:rsidRPr="005309EE" w:rsidRDefault="007A1E78" w:rsidP="00ED20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 is a map showing the location of Bell Plaza South, </w:t>
      </w:r>
      <w:r w:rsidR="005309EE">
        <w:rPr>
          <w:rFonts w:ascii="Cambria" w:hAnsi="Cambria"/>
          <w:sz w:val="24"/>
          <w:szCs w:val="24"/>
        </w:rPr>
        <w:t>found</w:t>
      </w:r>
      <w:r w:rsidR="00B970E2">
        <w:rPr>
          <w:rFonts w:ascii="Cambria" w:hAnsi="Cambria"/>
          <w:sz w:val="24"/>
          <w:szCs w:val="24"/>
        </w:rPr>
        <w:t xml:space="preserve"> at the crossroad</w:t>
      </w:r>
      <w:r w:rsidR="00452A92">
        <w:rPr>
          <w:rFonts w:ascii="Cambria" w:hAnsi="Cambria"/>
          <w:sz w:val="24"/>
          <w:szCs w:val="24"/>
        </w:rPr>
        <w:t>s</w:t>
      </w:r>
      <w:r w:rsidR="00B970E2">
        <w:rPr>
          <w:rFonts w:ascii="Cambria" w:hAnsi="Cambria"/>
          <w:sz w:val="24"/>
          <w:szCs w:val="24"/>
        </w:rPr>
        <w:t xml:space="preserve"> of</w:t>
      </w:r>
      <w:r>
        <w:rPr>
          <w:rFonts w:ascii="Cambria" w:hAnsi="Cambria"/>
          <w:sz w:val="24"/>
          <w:szCs w:val="24"/>
        </w:rPr>
        <w:t xml:space="preserve"> Boswell Blvd. </w:t>
      </w:r>
      <w:r w:rsidR="00B970E2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Bell Road.</w:t>
      </w:r>
      <w:r w:rsidR="00B970E2">
        <w:rPr>
          <w:rFonts w:ascii="Cambria" w:hAnsi="Cambria"/>
          <w:sz w:val="24"/>
          <w:szCs w:val="24"/>
        </w:rPr>
        <w:t xml:space="preserve">  Boswell Blvd. is located between N. 99</w:t>
      </w:r>
      <w:r w:rsidR="00B970E2" w:rsidRPr="00B970E2">
        <w:rPr>
          <w:rFonts w:ascii="Cambria" w:hAnsi="Cambria"/>
          <w:sz w:val="24"/>
          <w:szCs w:val="24"/>
          <w:vertAlign w:val="superscript"/>
        </w:rPr>
        <w:t>th</w:t>
      </w:r>
      <w:r w:rsidR="00B970E2">
        <w:rPr>
          <w:rFonts w:ascii="Cambria" w:hAnsi="Cambria"/>
          <w:sz w:val="24"/>
          <w:szCs w:val="24"/>
        </w:rPr>
        <w:t xml:space="preserve"> Avenue and N. Del Webb Blvd.</w:t>
      </w:r>
    </w:p>
    <w:p w14:paraId="473A3028" w14:textId="57A7F23E" w:rsidR="00D56367" w:rsidRDefault="00D56367" w:rsidP="00BB4D68">
      <w:pPr>
        <w:rPr>
          <w:rFonts w:ascii="Cambria" w:hAnsi="Cambria"/>
          <w:b/>
          <w:sz w:val="24"/>
          <w:szCs w:val="24"/>
        </w:rPr>
      </w:pPr>
    </w:p>
    <w:p w14:paraId="1E56460D" w14:textId="6105248A" w:rsidR="00D56367" w:rsidRDefault="00ED2005" w:rsidP="00BB4D6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2690C3" wp14:editId="0A757084">
            <wp:simplePos x="0" y="0"/>
            <wp:positionH relativeFrom="column">
              <wp:posOffset>-228600</wp:posOffset>
            </wp:positionH>
            <wp:positionV relativeFrom="paragraph">
              <wp:posOffset>420370</wp:posOffset>
            </wp:positionV>
            <wp:extent cx="4114800" cy="2667000"/>
            <wp:effectExtent l="0" t="0" r="0" b="0"/>
            <wp:wrapTight wrapText="bothSides">
              <wp:wrapPolygon edited="0">
                <wp:start x="0" y="0"/>
                <wp:lineTo x="0" y="21394"/>
                <wp:lineTo x="21467" y="21394"/>
                <wp:lineTo x="21467" y="0"/>
                <wp:lineTo x="0" y="0"/>
              </wp:wrapPolygon>
            </wp:wrapTight>
            <wp:docPr id="5" name="Picture 5" descr="Macintosh HD:Users:aliciaglasser:Desktop:Screen Shot 2015-06-01 at 4.0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glasser:Desktop:Screen Shot 2015-06-01 at 4.08.1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A1A31" w14:textId="77777777" w:rsidR="00D56367" w:rsidRDefault="00D56367" w:rsidP="00BB4D68">
      <w:pPr>
        <w:rPr>
          <w:rFonts w:ascii="Cambria" w:hAnsi="Cambria"/>
          <w:b/>
          <w:sz w:val="24"/>
          <w:szCs w:val="24"/>
        </w:rPr>
      </w:pPr>
    </w:p>
    <w:p w14:paraId="5D1C7F34" w14:textId="77777777" w:rsidR="005309EE" w:rsidRDefault="005309EE" w:rsidP="00BB4D68">
      <w:pPr>
        <w:rPr>
          <w:rFonts w:ascii="Cambria" w:hAnsi="Cambria"/>
          <w:b/>
          <w:sz w:val="24"/>
          <w:szCs w:val="24"/>
        </w:rPr>
      </w:pPr>
    </w:p>
    <w:p w14:paraId="2948CAF4" w14:textId="77777777" w:rsidR="005309EE" w:rsidRDefault="005309EE" w:rsidP="00BB4D68">
      <w:pPr>
        <w:rPr>
          <w:rFonts w:ascii="Cambria" w:hAnsi="Cambria"/>
          <w:b/>
          <w:sz w:val="24"/>
          <w:szCs w:val="24"/>
        </w:rPr>
      </w:pPr>
    </w:p>
    <w:p w14:paraId="689EBD0B" w14:textId="1E8CBA75" w:rsidR="005309EE" w:rsidRDefault="005309EE" w:rsidP="00BB4D68">
      <w:pPr>
        <w:rPr>
          <w:rFonts w:ascii="Cambria" w:hAnsi="Cambria"/>
          <w:b/>
          <w:sz w:val="24"/>
          <w:szCs w:val="24"/>
        </w:rPr>
      </w:pPr>
    </w:p>
    <w:p w14:paraId="2CC73700" w14:textId="6483F372" w:rsidR="005309EE" w:rsidRDefault="005309EE" w:rsidP="00BB4D68">
      <w:pPr>
        <w:rPr>
          <w:rFonts w:ascii="Cambria" w:hAnsi="Cambria"/>
          <w:b/>
          <w:sz w:val="24"/>
          <w:szCs w:val="24"/>
        </w:rPr>
      </w:pPr>
    </w:p>
    <w:p w14:paraId="5A5BAFDA" w14:textId="1BCEAD94" w:rsidR="00D56367" w:rsidRDefault="00D56367" w:rsidP="00BB4D68">
      <w:pPr>
        <w:rPr>
          <w:rFonts w:ascii="Cambria" w:hAnsi="Cambria"/>
          <w:b/>
          <w:sz w:val="24"/>
          <w:szCs w:val="24"/>
        </w:rPr>
      </w:pPr>
    </w:p>
    <w:p w14:paraId="0FB20976" w14:textId="6635182B" w:rsidR="00C523DC" w:rsidRPr="00C523DC" w:rsidRDefault="00C523DC" w:rsidP="00BB4D68">
      <w:pPr>
        <w:rPr>
          <w:rFonts w:ascii="Cambria" w:hAnsi="Cambria"/>
          <w:b/>
          <w:sz w:val="24"/>
          <w:szCs w:val="24"/>
        </w:rPr>
      </w:pPr>
      <w:r w:rsidRPr="00C523DC">
        <w:rPr>
          <w:rFonts w:ascii="Cambria" w:hAnsi="Cambria"/>
          <w:b/>
          <w:sz w:val="24"/>
          <w:szCs w:val="24"/>
        </w:rPr>
        <w:lastRenderedPageBreak/>
        <w:t>Parking:</w:t>
      </w:r>
    </w:p>
    <w:p w14:paraId="22F08D6D" w14:textId="61684887" w:rsidR="00C523DC" w:rsidRDefault="00BB4D68" w:rsidP="00ED20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Upon arrival, a ‘Visitor’s Parking’ sign will greet you at the entrance, leading</w:t>
      </w:r>
      <w:r w:rsidR="00C523DC">
        <w:rPr>
          <w:rFonts w:ascii="Cambria" w:hAnsi="Cambria"/>
          <w:sz w:val="24"/>
          <w:szCs w:val="24"/>
        </w:rPr>
        <w:t xml:space="preserve"> you</w:t>
      </w:r>
      <w:r>
        <w:rPr>
          <w:rFonts w:ascii="Cambria" w:hAnsi="Cambria"/>
          <w:sz w:val="24"/>
          <w:szCs w:val="24"/>
        </w:rPr>
        <w:t xml:space="preserve"> to </w:t>
      </w:r>
      <w:r w:rsidR="00C523DC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designated parking lot for visitors.</w:t>
      </w:r>
      <w:r w:rsidR="00C861F8">
        <w:rPr>
          <w:rFonts w:ascii="Cambria" w:hAnsi="Cambria"/>
          <w:sz w:val="24"/>
          <w:szCs w:val="24"/>
        </w:rPr>
        <w:t xml:space="preserve">  Pictured below is the front view of the building that you will see </w:t>
      </w:r>
      <w:r w:rsidR="00B86BBC">
        <w:rPr>
          <w:rFonts w:ascii="Cambria" w:hAnsi="Cambria"/>
          <w:sz w:val="24"/>
          <w:szCs w:val="24"/>
        </w:rPr>
        <w:t xml:space="preserve">when entering the parking lot.  </w:t>
      </w:r>
    </w:p>
    <w:p w14:paraId="657CFC74" w14:textId="78B349B1" w:rsidR="00B86BBC" w:rsidRDefault="00ED2005" w:rsidP="00BB4D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A3FF53" wp14:editId="2A99DC95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4000500" cy="2667000"/>
            <wp:effectExtent l="0" t="0" r="12700" b="0"/>
            <wp:wrapTight wrapText="bothSides">
              <wp:wrapPolygon edited="0">
                <wp:start x="0" y="0"/>
                <wp:lineTo x="0" y="21394"/>
                <wp:lineTo x="21531" y="21394"/>
                <wp:lineTo x="21531" y="0"/>
                <wp:lineTo x="0" y="0"/>
              </wp:wrapPolygon>
            </wp:wrapTight>
            <wp:docPr id="3" name="Picture 3" descr="Macintosh HD:Users:aliciaglasser:Desktop: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glasser:Desktop:unnamed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145DD" w14:textId="2868E57F" w:rsidR="00B86BBC" w:rsidRDefault="00B86BBC" w:rsidP="00BB4D68">
      <w:pPr>
        <w:rPr>
          <w:rFonts w:ascii="Cambria" w:hAnsi="Cambria"/>
          <w:sz w:val="24"/>
          <w:szCs w:val="24"/>
        </w:rPr>
      </w:pPr>
    </w:p>
    <w:p w14:paraId="2A404E3D" w14:textId="77777777" w:rsidR="00B86BBC" w:rsidRDefault="00B86BBC" w:rsidP="00BB4D68">
      <w:pPr>
        <w:rPr>
          <w:rFonts w:ascii="Cambria" w:hAnsi="Cambria"/>
          <w:b/>
          <w:sz w:val="24"/>
          <w:szCs w:val="24"/>
        </w:rPr>
      </w:pPr>
    </w:p>
    <w:p w14:paraId="00063D3A" w14:textId="77777777" w:rsidR="00B86BBC" w:rsidRDefault="00B86BBC" w:rsidP="00BB4D68">
      <w:pPr>
        <w:rPr>
          <w:rFonts w:ascii="Cambria" w:hAnsi="Cambria"/>
          <w:b/>
          <w:sz w:val="24"/>
          <w:szCs w:val="24"/>
        </w:rPr>
      </w:pPr>
    </w:p>
    <w:p w14:paraId="0A677CFE" w14:textId="77777777" w:rsidR="00B86BBC" w:rsidRDefault="00B86BBC" w:rsidP="00BB4D68">
      <w:pPr>
        <w:rPr>
          <w:rFonts w:ascii="Cambria" w:hAnsi="Cambria"/>
          <w:b/>
          <w:sz w:val="24"/>
          <w:szCs w:val="24"/>
        </w:rPr>
      </w:pPr>
    </w:p>
    <w:p w14:paraId="3F32C21D" w14:textId="77777777" w:rsidR="00B86BBC" w:rsidRDefault="00B86BBC" w:rsidP="00BB4D68">
      <w:pPr>
        <w:rPr>
          <w:rFonts w:ascii="Cambria" w:hAnsi="Cambria"/>
          <w:b/>
          <w:sz w:val="24"/>
          <w:szCs w:val="24"/>
        </w:rPr>
      </w:pPr>
    </w:p>
    <w:p w14:paraId="194DAF9E" w14:textId="77777777" w:rsidR="00B86BBC" w:rsidRDefault="00B86BBC" w:rsidP="00BB4D68">
      <w:pPr>
        <w:rPr>
          <w:rFonts w:ascii="Cambria" w:hAnsi="Cambria"/>
          <w:b/>
          <w:sz w:val="24"/>
          <w:szCs w:val="24"/>
        </w:rPr>
      </w:pPr>
    </w:p>
    <w:p w14:paraId="545702EF" w14:textId="77777777" w:rsidR="00B86BBC" w:rsidRDefault="00B86BBC" w:rsidP="00BB4D68">
      <w:pPr>
        <w:rPr>
          <w:rFonts w:ascii="Cambria" w:hAnsi="Cambria"/>
          <w:b/>
          <w:sz w:val="24"/>
          <w:szCs w:val="24"/>
        </w:rPr>
      </w:pPr>
    </w:p>
    <w:p w14:paraId="0A54533B" w14:textId="77777777" w:rsidR="00B12CDE" w:rsidRDefault="00B12CDE" w:rsidP="00BB4D68">
      <w:pPr>
        <w:rPr>
          <w:rFonts w:ascii="Cambria" w:hAnsi="Cambria"/>
          <w:b/>
          <w:sz w:val="24"/>
          <w:szCs w:val="24"/>
        </w:rPr>
      </w:pPr>
    </w:p>
    <w:p w14:paraId="5616C419" w14:textId="77777777" w:rsidR="001C5B99" w:rsidRDefault="001C5B99" w:rsidP="00BB4D68">
      <w:pPr>
        <w:rPr>
          <w:rFonts w:ascii="Cambria" w:hAnsi="Cambria"/>
          <w:b/>
          <w:sz w:val="24"/>
          <w:szCs w:val="24"/>
        </w:rPr>
      </w:pPr>
    </w:p>
    <w:p w14:paraId="79694A20" w14:textId="574D971F" w:rsidR="00C523DC" w:rsidRPr="00C523DC" w:rsidRDefault="00C523DC" w:rsidP="00BB4D68">
      <w:pPr>
        <w:rPr>
          <w:rFonts w:ascii="Cambria" w:hAnsi="Cambria"/>
          <w:b/>
          <w:sz w:val="24"/>
          <w:szCs w:val="24"/>
        </w:rPr>
      </w:pPr>
      <w:r w:rsidRPr="00C523DC">
        <w:rPr>
          <w:rFonts w:ascii="Cambria" w:hAnsi="Cambria"/>
          <w:b/>
          <w:sz w:val="24"/>
          <w:szCs w:val="24"/>
        </w:rPr>
        <w:t>Wheelchair Services:</w:t>
      </w:r>
    </w:p>
    <w:p w14:paraId="534C1EF6" w14:textId="589CD251" w:rsidR="001724FD" w:rsidRDefault="00C523DC" w:rsidP="00ED20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offer </w:t>
      </w:r>
      <w:r w:rsidR="00F77FE2">
        <w:rPr>
          <w:rFonts w:ascii="Cambria" w:hAnsi="Cambria"/>
          <w:sz w:val="24"/>
          <w:szCs w:val="24"/>
        </w:rPr>
        <w:t>curbside-</w:t>
      </w:r>
      <w:r>
        <w:rPr>
          <w:rFonts w:ascii="Cambria" w:hAnsi="Cambria"/>
          <w:sz w:val="24"/>
          <w:szCs w:val="24"/>
        </w:rPr>
        <w:t xml:space="preserve">wheelchair service in which we will meet you outside of the building and </w:t>
      </w:r>
      <w:r w:rsidR="00AA0AFC">
        <w:rPr>
          <w:rFonts w:ascii="Cambria" w:hAnsi="Cambria"/>
          <w:sz w:val="24"/>
          <w:szCs w:val="24"/>
        </w:rPr>
        <w:t>assist</w:t>
      </w:r>
      <w:r w:rsidR="00F77FE2">
        <w:rPr>
          <w:rFonts w:ascii="Cambria" w:hAnsi="Cambria"/>
          <w:sz w:val="24"/>
          <w:szCs w:val="24"/>
        </w:rPr>
        <w:t xml:space="preserve"> you to our office.  We have wheelchairs on hand at the office.  </w:t>
      </w:r>
      <w:r w:rsidR="008E3710">
        <w:rPr>
          <w:rFonts w:ascii="Cambria" w:hAnsi="Cambria"/>
          <w:sz w:val="24"/>
          <w:szCs w:val="24"/>
        </w:rPr>
        <w:t>Please</w:t>
      </w:r>
      <w:r>
        <w:rPr>
          <w:rFonts w:ascii="Cambria" w:hAnsi="Cambria"/>
          <w:sz w:val="24"/>
          <w:szCs w:val="24"/>
        </w:rPr>
        <w:t xml:space="preserve"> call</w:t>
      </w:r>
      <w:r w:rsidR="00B86BBC">
        <w:rPr>
          <w:rFonts w:ascii="Cambria" w:hAnsi="Cambria"/>
          <w:sz w:val="24"/>
          <w:szCs w:val="24"/>
        </w:rPr>
        <w:t xml:space="preserve"> </w:t>
      </w:r>
      <w:r w:rsidR="00AA0AFC">
        <w:rPr>
          <w:rFonts w:ascii="Cambria" w:hAnsi="Cambria"/>
          <w:sz w:val="24"/>
          <w:szCs w:val="24"/>
        </w:rPr>
        <w:t>when you arriv</w:t>
      </w:r>
      <w:r w:rsidR="00B86BBC">
        <w:rPr>
          <w:rFonts w:ascii="Cambria" w:hAnsi="Cambria"/>
          <w:sz w:val="24"/>
          <w:szCs w:val="24"/>
        </w:rPr>
        <w:t>e</w:t>
      </w:r>
      <w:r w:rsidR="00D91632">
        <w:rPr>
          <w:rFonts w:ascii="Cambria" w:hAnsi="Cambria"/>
          <w:sz w:val="24"/>
          <w:szCs w:val="24"/>
        </w:rPr>
        <w:t xml:space="preserve"> and we will readily meet you.</w:t>
      </w:r>
    </w:p>
    <w:p w14:paraId="34D2CF2A" w14:textId="337EAF5F" w:rsidR="001724FD" w:rsidRDefault="001724FD" w:rsidP="00BB4D6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Reminder </w:t>
      </w:r>
      <w:r w:rsidR="008E3710">
        <w:rPr>
          <w:rFonts w:ascii="Cambria" w:hAnsi="Cambria"/>
          <w:b/>
          <w:sz w:val="24"/>
          <w:szCs w:val="24"/>
        </w:rPr>
        <w:t>Appointment</w:t>
      </w:r>
      <w:r>
        <w:rPr>
          <w:rFonts w:ascii="Cambria" w:hAnsi="Cambria"/>
          <w:b/>
          <w:sz w:val="24"/>
          <w:szCs w:val="24"/>
        </w:rPr>
        <w:t xml:space="preserve"> Notice:</w:t>
      </w:r>
    </w:p>
    <w:p w14:paraId="645AF4FA" w14:textId="00416EF9" w:rsidR="00F77FE2" w:rsidRDefault="00F26221" w:rsidP="00ED20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your appointment approaches, we will contact you with a notice regarding the details of your upcoming appointment.  We send these notices prior to your scheduled appointment and can do so via e-mail, text, or phone call. </w:t>
      </w:r>
    </w:p>
    <w:p w14:paraId="74252EAE" w14:textId="77777777" w:rsidR="00F77FE2" w:rsidRDefault="00F77FE2" w:rsidP="00BB4D6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to expect:</w:t>
      </w:r>
    </w:p>
    <w:p w14:paraId="6E2CAD79" w14:textId="40900353" w:rsidR="00BC64E7" w:rsidRPr="002708A2" w:rsidRDefault="008E3710" w:rsidP="00ED200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patients can expect a ‘No Fee C</w:t>
      </w:r>
      <w:r w:rsidR="006C74AA">
        <w:rPr>
          <w:rFonts w:ascii="Cambria" w:hAnsi="Cambria"/>
          <w:sz w:val="24"/>
          <w:szCs w:val="24"/>
        </w:rPr>
        <w:t xml:space="preserve">onsultation,’ which </w:t>
      </w:r>
      <w:r>
        <w:rPr>
          <w:rFonts w:ascii="Cambria" w:hAnsi="Cambria"/>
          <w:sz w:val="24"/>
          <w:szCs w:val="24"/>
        </w:rPr>
        <w:t xml:space="preserve">includes a </w:t>
      </w:r>
      <w:r w:rsidR="006C74AA">
        <w:rPr>
          <w:rFonts w:ascii="Cambria" w:hAnsi="Cambria"/>
          <w:sz w:val="24"/>
          <w:szCs w:val="24"/>
        </w:rPr>
        <w:t xml:space="preserve">complete and thorough examination done by Dr. Gasser.  This appointment </w:t>
      </w:r>
      <w:r>
        <w:rPr>
          <w:rFonts w:ascii="Cambria" w:hAnsi="Cambria"/>
          <w:sz w:val="24"/>
          <w:szCs w:val="24"/>
        </w:rPr>
        <w:t>typically</w:t>
      </w:r>
      <w:r w:rsidR="006C74AA">
        <w:rPr>
          <w:rFonts w:ascii="Cambria" w:hAnsi="Cambria"/>
          <w:sz w:val="24"/>
          <w:szCs w:val="24"/>
        </w:rPr>
        <w:t xml:space="preserve"> last</w:t>
      </w:r>
      <w:r>
        <w:rPr>
          <w:rFonts w:ascii="Cambria" w:hAnsi="Cambria"/>
          <w:sz w:val="24"/>
          <w:szCs w:val="24"/>
        </w:rPr>
        <w:t>s</w:t>
      </w:r>
      <w:r w:rsidR="006C74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an hour.  </w:t>
      </w:r>
      <w:r w:rsidR="006C74AA">
        <w:rPr>
          <w:rFonts w:ascii="Cambria" w:hAnsi="Cambria"/>
          <w:sz w:val="24"/>
          <w:szCs w:val="24"/>
        </w:rPr>
        <w:t xml:space="preserve">This examination </w:t>
      </w:r>
      <w:r>
        <w:rPr>
          <w:rFonts w:ascii="Cambria" w:hAnsi="Cambria"/>
          <w:sz w:val="24"/>
          <w:szCs w:val="24"/>
        </w:rPr>
        <w:t>may include</w:t>
      </w:r>
      <w:r w:rsidR="00953B2B">
        <w:rPr>
          <w:rFonts w:ascii="Cambria" w:hAnsi="Cambria"/>
          <w:sz w:val="24"/>
          <w:szCs w:val="24"/>
        </w:rPr>
        <w:t xml:space="preserve"> a free ICAT d</w:t>
      </w:r>
      <w:r w:rsidR="006C74AA">
        <w:rPr>
          <w:rFonts w:ascii="Cambria" w:hAnsi="Cambria"/>
          <w:sz w:val="24"/>
          <w:szCs w:val="24"/>
        </w:rPr>
        <w:t xml:space="preserve">ental </w:t>
      </w:r>
      <w:r>
        <w:rPr>
          <w:rFonts w:ascii="Cambria" w:hAnsi="Cambria"/>
          <w:sz w:val="24"/>
          <w:szCs w:val="24"/>
        </w:rPr>
        <w:t>CT</w:t>
      </w:r>
      <w:r w:rsidR="00953B2B">
        <w:rPr>
          <w:rFonts w:ascii="Cambria" w:hAnsi="Cambria"/>
          <w:sz w:val="24"/>
          <w:szCs w:val="24"/>
        </w:rPr>
        <w:t xml:space="preserve"> s</w:t>
      </w:r>
      <w:r w:rsidR="006C74AA">
        <w:rPr>
          <w:rFonts w:ascii="Cambria" w:hAnsi="Cambria"/>
          <w:sz w:val="24"/>
          <w:szCs w:val="24"/>
        </w:rPr>
        <w:t xml:space="preserve">can (normally valued at $475). </w:t>
      </w:r>
      <w:r>
        <w:rPr>
          <w:rFonts w:ascii="Cambria" w:hAnsi="Cambria"/>
          <w:sz w:val="24"/>
          <w:szCs w:val="24"/>
        </w:rPr>
        <w:t xml:space="preserve"> It</w:t>
      </w:r>
      <w:r w:rsidR="006C74AA">
        <w:rPr>
          <w:rFonts w:ascii="Cambria" w:hAnsi="Cambria"/>
          <w:sz w:val="24"/>
          <w:szCs w:val="24"/>
        </w:rPr>
        <w:t xml:space="preserve"> will help determine if a patient is eligible for an implant or additional services.  Dr. Gasser provides each patient</w:t>
      </w:r>
      <w:r w:rsidR="00BC64E7">
        <w:rPr>
          <w:rFonts w:ascii="Cambria" w:hAnsi="Cambria"/>
          <w:sz w:val="24"/>
          <w:szCs w:val="24"/>
        </w:rPr>
        <w:t xml:space="preserve"> with</w:t>
      </w:r>
      <w:r w:rsidR="006C74AA">
        <w:rPr>
          <w:rFonts w:ascii="Cambria" w:hAnsi="Cambria"/>
          <w:sz w:val="24"/>
          <w:szCs w:val="24"/>
        </w:rPr>
        <w:t xml:space="preserve"> a thorough breakdown of all treatment options available and pricing.  If you have dental insurance, it is helpful that you bring a copy so that we can incorporate the</w:t>
      </w:r>
      <w:r>
        <w:rPr>
          <w:rFonts w:ascii="Cambria" w:hAnsi="Cambria"/>
          <w:sz w:val="24"/>
          <w:szCs w:val="24"/>
        </w:rPr>
        <w:t xml:space="preserve"> benefits.  </w:t>
      </w:r>
      <w:r w:rsidR="00BC64E7">
        <w:rPr>
          <w:rFonts w:ascii="Cambria" w:hAnsi="Cambria"/>
          <w:sz w:val="24"/>
          <w:szCs w:val="24"/>
        </w:rPr>
        <w:t>If you wish to bring a loved one, whether that be family or frien</w:t>
      </w:r>
      <w:r w:rsidR="002708A2">
        <w:rPr>
          <w:rFonts w:ascii="Cambria" w:hAnsi="Cambria"/>
          <w:sz w:val="24"/>
          <w:szCs w:val="24"/>
        </w:rPr>
        <w:t xml:space="preserve">ds, we encourage you do to so. </w:t>
      </w:r>
    </w:p>
    <w:p w14:paraId="358BE403" w14:textId="6BF0EF44" w:rsidR="00991563" w:rsidRPr="002708A2" w:rsidRDefault="00991563" w:rsidP="002708A2">
      <w:pPr>
        <w:rPr>
          <w:rFonts w:ascii="Cambria" w:hAnsi="Cambria"/>
          <w:sz w:val="24"/>
          <w:szCs w:val="24"/>
        </w:rPr>
      </w:pPr>
    </w:p>
    <w:p w14:paraId="31BCE774" w14:textId="77777777" w:rsidR="0009770A" w:rsidRPr="0009770A" w:rsidRDefault="009C4C0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09770A">
        <w:rPr>
          <w:rFonts w:ascii="Cambria" w:hAnsi="Cambria"/>
          <w:sz w:val="24"/>
          <w:szCs w:val="24"/>
        </w:rPr>
        <w:t xml:space="preserve">  </w:t>
      </w:r>
    </w:p>
    <w:sectPr w:rsidR="0009770A" w:rsidRPr="000977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69FD" w14:textId="77777777" w:rsidR="00DF373D" w:rsidRDefault="00DF373D" w:rsidP="00CB41F6">
      <w:pPr>
        <w:spacing w:after="0" w:line="240" w:lineRule="auto"/>
      </w:pPr>
      <w:r>
        <w:separator/>
      </w:r>
    </w:p>
  </w:endnote>
  <w:endnote w:type="continuationSeparator" w:id="0">
    <w:p w14:paraId="190F3357" w14:textId="77777777" w:rsidR="00DF373D" w:rsidRDefault="00DF373D" w:rsidP="00CB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14A24C" w14:textId="77777777" w:rsidR="00452A92" w:rsidRDefault="00452A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9EFEC0" w14:textId="77777777" w:rsidR="00452A92" w:rsidRDefault="00452A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B0B874" w14:textId="77777777" w:rsidR="00452A92" w:rsidRDefault="00452A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75694" w14:textId="77777777" w:rsidR="00DF373D" w:rsidRDefault="00DF373D" w:rsidP="00CB41F6">
      <w:pPr>
        <w:spacing w:after="0" w:line="240" w:lineRule="auto"/>
      </w:pPr>
      <w:r>
        <w:separator/>
      </w:r>
    </w:p>
  </w:footnote>
  <w:footnote w:type="continuationSeparator" w:id="0">
    <w:p w14:paraId="406DCC2B" w14:textId="77777777" w:rsidR="00DF373D" w:rsidRDefault="00DF373D" w:rsidP="00CB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61F4E0" w14:textId="38BB56FC" w:rsidR="00452A92" w:rsidRDefault="007F210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097DE97" wp14:editId="45E9E3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3961130"/>
          <wp:effectExtent l="0" t="0" r="1905" b="1270"/>
          <wp:wrapNone/>
          <wp:docPr id="6" name="Picture 2" descr="hi res gasser de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 res gasser de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396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1EE668" w14:textId="1CC8280D" w:rsidR="00452A92" w:rsidRDefault="007F21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D42F77C" wp14:editId="5E0910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695" cy="3961130"/>
          <wp:effectExtent l="0" t="0" r="1905" b="1270"/>
          <wp:wrapNone/>
          <wp:docPr id="4" name="Picture 3" descr="hi res gasser de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 res gasser de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95" cy="396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D3080F" w14:textId="77777777" w:rsidR="00452A92" w:rsidRDefault="00DF373D">
    <w:pPr>
      <w:pStyle w:val="Header"/>
    </w:pPr>
    <w:r>
      <w:rPr>
        <w:noProof/>
      </w:rPr>
      <w:pict w14:anchorId="6D1D2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311.9pt;z-index:-251657728;mso-position-horizontal:center;mso-position-horizontal-relative:margin;mso-position-vertical:center;mso-position-vertical-relative:margin" o:allowincell="f">
          <v:imagedata r:id="rId1" o:title="hi res gasser dent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5348"/>
    <w:multiLevelType w:val="hybridMultilevel"/>
    <w:tmpl w:val="B3D0B00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3"/>
    <w:rsid w:val="000724A8"/>
    <w:rsid w:val="000742F6"/>
    <w:rsid w:val="00074FCE"/>
    <w:rsid w:val="0009770A"/>
    <w:rsid w:val="001724FD"/>
    <w:rsid w:val="001C5B99"/>
    <w:rsid w:val="002514C7"/>
    <w:rsid w:val="002708A2"/>
    <w:rsid w:val="00351D6E"/>
    <w:rsid w:val="00452A92"/>
    <w:rsid w:val="0046355C"/>
    <w:rsid w:val="005309EE"/>
    <w:rsid w:val="00585B11"/>
    <w:rsid w:val="00654FC3"/>
    <w:rsid w:val="006C5EBE"/>
    <w:rsid w:val="006C74AA"/>
    <w:rsid w:val="00730175"/>
    <w:rsid w:val="007A1E78"/>
    <w:rsid w:val="007F2102"/>
    <w:rsid w:val="008E3710"/>
    <w:rsid w:val="00953B2B"/>
    <w:rsid w:val="00991563"/>
    <w:rsid w:val="009C4C04"/>
    <w:rsid w:val="00A153C2"/>
    <w:rsid w:val="00A3106F"/>
    <w:rsid w:val="00A669D9"/>
    <w:rsid w:val="00A856AD"/>
    <w:rsid w:val="00AA0AFC"/>
    <w:rsid w:val="00AE4E14"/>
    <w:rsid w:val="00B12CDE"/>
    <w:rsid w:val="00B21613"/>
    <w:rsid w:val="00B86BBC"/>
    <w:rsid w:val="00B93EF7"/>
    <w:rsid w:val="00B970E2"/>
    <w:rsid w:val="00BB4D68"/>
    <w:rsid w:val="00BC64E7"/>
    <w:rsid w:val="00C34820"/>
    <w:rsid w:val="00C523DC"/>
    <w:rsid w:val="00C861F8"/>
    <w:rsid w:val="00CB41F6"/>
    <w:rsid w:val="00D56367"/>
    <w:rsid w:val="00D57507"/>
    <w:rsid w:val="00D902F7"/>
    <w:rsid w:val="00D91632"/>
    <w:rsid w:val="00DF373D"/>
    <w:rsid w:val="00E45C2A"/>
    <w:rsid w:val="00ED2005"/>
    <w:rsid w:val="00ED3825"/>
    <w:rsid w:val="00F00C0E"/>
    <w:rsid w:val="00F10423"/>
    <w:rsid w:val="00F26221"/>
    <w:rsid w:val="00F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816BC5"/>
  <w15:docId w15:val="{D194E525-13D2-49FA-A4B6-836872A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F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F6"/>
  </w:style>
  <w:style w:type="paragraph" w:styleId="Footer">
    <w:name w:val="footer"/>
    <w:basedOn w:val="Normal"/>
    <w:link w:val="FooterChar"/>
    <w:uiPriority w:val="99"/>
    <w:unhideWhenUsed/>
    <w:rsid w:val="00CB4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F6"/>
  </w:style>
  <w:style w:type="paragraph" w:styleId="ListParagraph">
    <w:name w:val="List Paragraph"/>
    <w:basedOn w:val="Normal"/>
    <w:uiPriority w:val="34"/>
    <w:qFormat/>
    <w:rsid w:val="0099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little@drgasser.com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rGas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MIDSERVER1</dc:creator>
  <cp:keywords/>
  <dc:description/>
  <cp:lastModifiedBy>Gasser, Alicia</cp:lastModifiedBy>
  <cp:revision>2</cp:revision>
  <cp:lastPrinted>2017-07-31T21:40:00Z</cp:lastPrinted>
  <dcterms:created xsi:type="dcterms:W3CDTF">2019-02-05T20:42:00Z</dcterms:created>
  <dcterms:modified xsi:type="dcterms:W3CDTF">2019-02-05T20:42:00Z</dcterms:modified>
</cp:coreProperties>
</file>